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8A3" w:rsidRDefault="000F48A3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0F48A3" w:rsidRDefault="000F48A3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0F48A3" w:rsidRDefault="000F48A3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0F48A3" w:rsidRDefault="000F48A3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0F48A3" w:rsidRDefault="000F48A3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0F48A3" w:rsidRDefault="000F48A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F48A3" w:rsidRDefault="000F48A3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08.07.2025 № 173</w:t>
      </w:r>
    </w:p>
    <w:p w:rsidR="000F48A3" w:rsidRDefault="000F48A3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0F48A3" w:rsidRDefault="000F48A3">
      <w:pPr>
        <w:ind w:left="840" w:right="-210"/>
        <w:rPr>
          <w:rFonts w:ascii="Times New Roman" w:hAnsi="Times New Roman" w:cs="Times New Roman"/>
        </w:rPr>
      </w:pPr>
    </w:p>
    <w:p w:rsidR="000F48A3" w:rsidRDefault="000F48A3">
      <w:pPr>
        <w:ind w:left="840" w:right="-210"/>
        <w:rPr>
          <w:rFonts w:ascii="Times New Roman" w:hAnsi="Times New Roman" w:cs="Times New Roman"/>
        </w:rPr>
      </w:pPr>
    </w:p>
    <w:tbl>
      <w:tblPr>
        <w:tblW w:w="5508" w:type="dxa"/>
        <w:tblInd w:w="-106" w:type="dxa"/>
        <w:tblLayout w:type="fixed"/>
        <w:tblLook w:val="0000"/>
      </w:tblPr>
      <w:tblGrid>
        <w:gridCol w:w="5508"/>
      </w:tblGrid>
      <w:tr w:rsidR="000F48A3">
        <w:tc>
          <w:tcPr>
            <w:tcW w:w="5508" w:type="dxa"/>
          </w:tcPr>
          <w:p w:rsidR="000F48A3" w:rsidRDefault="000F48A3">
            <w:pPr>
              <w:widowControl w:val="0"/>
              <w:spacing w:after="209" w:line="216" w:lineRule="auto"/>
              <w:ind w:left="54" w:righ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закупке товаров, работ, услуг для муниципальных нужд у единственного поставщика (подрядчика, исполнителя)</w:t>
            </w:r>
          </w:p>
        </w:tc>
      </w:tr>
    </w:tbl>
    <w:p w:rsidR="000F48A3" w:rsidRDefault="000F48A3">
      <w:pPr>
        <w:ind w:left="840" w:right="-210"/>
        <w:rPr>
          <w:rFonts w:ascii="Times New Roman" w:hAnsi="Times New Roman" w:cs="Times New Roman"/>
        </w:rPr>
      </w:pPr>
    </w:p>
    <w:p w:rsidR="000F48A3" w:rsidRDefault="000F48A3">
      <w:pPr>
        <w:pStyle w:val="ConsPlusNormal"/>
        <w:ind w:firstLine="709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В соответствии  с подпунктами «д», «и» пункта 2 постановления Правительства РФ от 10.03.2022 №339 «О случаях осуществления закупок товаров, работ, услуг для государственных и (или) муниципальных нужд у единственного поставщика (подрядчика, исполнителя) и порядке их осуществления» (в ред. от 26.12 2024), протоколом №7 от 06.05.2025 заседания оперативного штаба Брянской области для реализации мер, осуществляемых в Брянской области в соответствии с Указом Президента Российской Федерации от 19.10.2022 №757 (в ред. Указа Президента Российской Федерации от 25.08.2023 №641), администрация Унечского района</w:t>
      </w:r>
    </w:p>
    <w:p w:rsidR="000F48A3" w:rsidRDefault="000F48A3">
      <w:pPr>
        <w:ind w:right="-227"/>
        <w:rPr>
          <w:b/>
          <w:bCs/>
        </w:rPr>
      </w:pPr>
    </w:p>
    <w:p w:rsidR="000F48A3" w:rsidRDefault="000F48A3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0F48A3" w:rsidRDefault="000F48A3">
      <w:pPr>
        <w:ind w:left="840" w:right="-210"/>
        <w:rPr>
          <w:rFonts w:ascii="Times New Roman" w:hAnsi="Times New Roman" w:cs="Times New Roman"/>
        </w:rPr>
      </w:pPr>
    </w:p>
    <w:p w:rsidR="000F48A3" w:rsidRDefault="000F48A3">
      <w:pPr>
        <w:widowControl w:val="0"/>
        <w:ind w:firstLine="709"/>
        <w:jc w:val="both"/>
      </w:pPr>
      <w:r>
        <w:t>1. Определить ООО «Феникс», ИНН 3257075349, единственным исполнителем работ по объекту: «Ремонт укрытия, расположенного по адресу: Брянская область, г.Унеча,  ул. Комсомольская, д. 14».</w:t>
      </w:r>
    </w:p>
    <w:p w:rsidR="000F48A3" w:rsidRDefault="000F48A3">
      <w:pPr>
        <w:widowControl w:val="0"/>
        <w:ind w:firstLine="709"/>
        <w:jc w:val="both"/>
      </w:pPr>
      <w:r>
        <w:t xml:space="preserve">2. Администрации Унечского района при заключении муниципального контракта с единственным исполнителем работ предусмотреть следующие условия: </w:t>
      </w:r>
    </w:p>
    <w:p w:rsidR="000F48A3" w:rsidRDefault="000F48A3">
      <w:pPr>
        <w:widowControl w:val="0"/>
        <w:ind w:firstLine="709"/>
        <w:jc w:val="both"/>
      </w:pPr>
      <w:r>
        <w:t>предмет контракта: «Ремонт укрытия, расположенного по адресу: Брянская область, г.Унеча,  ул. Комсомольская, д. 14»;</w:t>
      </w:r>
    </w:p>
    <w:p w:rsidR="000F48A3" w:rsidRDefault="000F48A3">
      <w:pPr>
        <w:widowControl w:val="0"/>
        <w:ind w:firstLine="737"/>
        <w:jc w:val="both"/>
      </w:pPr>
      <w:r>
        <w:t>исполнитель по контракту - ООО «Феникс», ИНН 3257075349;</w:t>
      </w:r>
    </w:p>
    <w:p w:rsidR="000F48A3" w:rsidRDefault="000F48A3">
      <w:pPr>
        <w:widowControl w:val="0"/>
        <w:ind w:firstLine="737"/>
        <w:jc w:val="both"/>
      </w:pPr>
      <w:r>
        <w:t xml:space="preserve">предельный срок, на который заключается контракт, не позднее 01 октября 2025 года; </w:t>
      </w:r>
    </w:p>
    <w:p w:rsidR="000F48A3" w:rsidRDefault="000F48A3">
      <w:pPr>
        <w:suppressAutoHyphens w:val="0"/>
        <w:ind w:firstLine="737"/>
      </w:pPr>
      <w:r>
        <w:t xml:space="preserve">исполнитель обязуется исполнить свои обязательства по контракту лично; </w:t>
      </w:r>
    </w:p>
    <w:p w:rsidR="000F48A3" w:rsidRDefault="000F48A3">
      <w:pPr>
        <w:suppressAutoHyphens w:val="0"/>
        <w:ind w:firstLine="737"/>
      </w:pPr>
      <w:r>
        <w:t>исполнитель  обязуется  предоставить  обеспечение  контракта  в  размере процентов    цены контракта (устанавливается при необходимости).</w:t>
      </w:r>
    </w:p>
    <w:p w:rsidR="000F48A3" w:rsidRDefault="000F48A3">
      <w:pPr>
        <w:widowControl w:val="0"/>
        <w:ind w:firstLine="709"/>
        <w:jc w:val="both"/>
      </w:pPr>
      <w:r>
        <w:rPr>
          <w:rFonts w:ascii="Times New Roman" w:hAnsi="Times New Roman" w:cs="Times New Roman"/>
        </w:rPr>
        <w:t>3. Контроль за исполнением настоящего постановления оставляю за собой</w:t>
      </w:r>
      <w:r w:rsidRPr="00C00A7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Изображение2 Копия 1" o:spid="_x0000_i1025" type="#_x0000_t75" style="width:.75pt;height:.75pt;visibility:visible">
            <v:imagedata r:id="rId5" o:title=""/>
          </v:shape>
        </w:pict>
      </w:r>
    </w:p>
    <w:p w:rsidR="000F48A3" w:rsidRDefault="000F48A3">
      <w:pPr>
        <w:ind w:left="840" w:right="-210"/>
        <w:rPr>
          <w:rFonts w:ascii="Times New Roman" w:hAnsi="Times New Roman" w:cs="Times New Roman"/>
        </w:rPr>
      </w:pPr>
    </w:p>
    <w:p w:rsidR="000F48A3" w:rsidRDefault="000F48A3">
      <w:pPr>
        <w:ind w:left="840" w:right="-210"/>
        <w:rPr>
          <w:rFonts w:ascii="Times New Roman" w:hAnsi="Times New Roman" w:cs="Times New Roman"/>
        </w:rPr>
      </w:pPr>
    </w:p>
    <w:p w:rsidR="000F48A3" w:rsidRDefault="000F48A3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                      В.А. Дуда</w:t>
      </w:r>
    </w:p>
    <w:p w:rsidR="000F48A3" w:rsidRDefault="000F48A3">
      <w:pPr>
        <w:ind w:left="840" w:right="-210"/>
        <w:rPr>
          <w:rFonts w:ascii="Times New Roman" w:hAnsi="Times New Roman" w:cs="Times New Roman"/>
        </w:rPr>
      </w:pPr>
    </w:p>
    <w:sectPr w:rsidR="000F48A3" w:rsidSect="00CC03CB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47F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F415389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3CB"/>
    <w:rsid w:val="000F48A3"/>
    <w:rsid w:val="00A22FCD"/>
    <w:rsid w:val="00BD5BF6"/>
    <w:rsid w:val="00C00A74"/>
    <w:rsid w:val="00C11C76"/>
    <w:rsid w:val="00CC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3CB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CC03CB"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  <w:rsid w:val="00CC03C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2A5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CC03CB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CC03CB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CC03C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CC03CB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CC03CB"/>
    <w:rPr>
      <w:rFonts w:ascii="Times New Roman" w:hAnsi="Times New Roman" w:cs="Times New Roman"/>
      <w:sz w:val="26"/>
      <w:szCs w:val="26"/>
    </w:rPr>
  </w:style>
  <w:style w:type="paragraph" w:customStyle="1" w:styleId="a">
    <w:name w:val="Заголовок"/>
    <w:basedOn w:val="Normal"/>
    <w:next w:val="BodyText"/>
    <w:uiPriority w:val="99"/>
    <w:rsid w:val="00CC03CB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C03CB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42A5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CC03CB"/>
  </w:style>
  <w:style w:type="paragraph" w:styleId="Caption">
    <w:name w:val="caption"/>
    <w:basedOn w:val="Normal"/>
    <w:uiPriority w:val="99"/>
    <w:qFormat/>
    <w:rsid w:val="00CC03CB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CC03CB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CC03CB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B42A5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CC03CB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B42A5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CC03CB"/>
  </w:style>
  <w:style w:type="paragraph" w:styleId="Header">
    <w:name w:val="header"/>
    <w:basedOn w:val="Normal"/>
    <w:link w:val="HeaderChar"/>
    <w:uiPriority w:val="99"/>
    <w:rsid w:val="00CC03CB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42A5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CC03CB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CC03CB"/>
    <w:pPr>
      <w:suppressAutoHyphens w:val="0"/>
      <w:ind w:right="4536"/>
      <w:jc w:val="both"/>
    </w:pPr>
    <w:rPr>
      <w:rFonts w:ascii="Arial" w:eastAsia="Times New Roman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CC03CB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B42A5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CC03CB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CC03CB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CC03CB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uiPriority w:val="99"/>
    <w:rsid w:val="00CC03CB"/>
    <w:pPr>
      <w:widowControl w:val="0"/>
      <w:suppressAutoHyphens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a2">
    <w:name w:val="Без интервала"/>
    <w:uiPriority w:val="99"/>
    <w:rsid w:val="00CC03CB"/>
    <w:pPr>
      <w:suppressAutoHyphens/>
    </w:pPr>
    <w:rPr>
      <w:rFonts w:ascii="Calibri" w:eastAsia="Times New Roman" w:hAnsi="Calibri" w:cs="Calibri"/>
      <w:kern w:val="2"/>
      <w:lang w:eastAsia="zh-CN"/>
    </w:rPr>
  </w:style>
  <w:style w:type="paragraph" w:customStyle="1" w:styleId="a3">
    <w:name w:val="Содержимое таблицы"/>
    <w:basedOn w:val="Normal"/>
    <w:uiPriority w:val="99"/>
    <w:rsid w:val="00CC03CB"/>
    <w:pPr>
      <w:widowControl w:val="0"/>
      <w:suppressLineNumbers/>
    </w:pPr>
  </w:style>
  <w:style w:type="paragraph" w:customStyle="1" w:styleId="a4">
    <w:name w:val="Заголовок таблицы"/>
    <w:basedOn w:val="a3"/>
    <w:uiPriority w:val="99"/>
    <w:rsid w:val="00CC03C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1194</TotalTime>
  <Pages>1</Pages>
  <Words>283</Words>
  <Characters>1618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29</cp:revision>
  <cp:lastPrinted>2025-07-17T13:00:00Z</cp:lastPrinted>
  <dcterms:created xsi:type="dcterms:W3CDTF">2025-05-27T12:44:00Z</dcterms:created>
  <dcterms:modified xsi:type="dcterms:W3CDTF">2025-07-18T07:55:00Z</dcterms:modified>
</cp:coreProperties>
</file>